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280670</wp:posOffset>
            </wp:positionV>
            <wp:extent cx="10636250" cy="6734810"/>
            <wp:effectExtent l="0" t="0" r="12700" b="8890"/>
            <wp:wrapNone/>
            <wp:docPr id="1" name="图片 1" descr="大别山动植物多样性与保护团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别山动植物多样性与保护团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0" cy="673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0" w:right="0" w:bottom="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01274"/>
    <w:rsid w:val="2486619D"/>
    <w:rsid w:val="73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2021-01-21T08:01:00Z</dcterms:created>
  <dc:creator>蕃茄168</dc:creator>
  <cp:lastModifiedBy>蕃茄168</cp:lastModifiedBy>
  <dcterms:modified xsi:type="dcterms:W3CDTF">2021-01-21T08:10:10Z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